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89FAC" w14:textId="77777777" w:rsidR="00F11050" w:rsidRDefault="00E0644D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589FB1" wp14:editId="79589FB2">
                <wp:simplePos x="0" y="0"/>
                <wp:positionH relativeFrom="column">
                  <wp:posOffset>3147060</wp:posOffset>
                </wp:positionH>
                <wp:positionV relativeFrom="page">
                  <wp:posOffset>922020</wp:posOffset>
                </wp:positionV>
                <wp:extent cx="254000" cy="30480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9589FC1" w14:textId="2181BC6F" w:rsidR="00F11050" w:rsidRDefault="00E0644D">
                            <w:pP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589F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.8pt;margin-top:72.6pt;width:20pt;height:24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" filled="f" stroked="f">
                <v:textbox style="mso-fit-shape-to-text:t">
                  <w:txbxContent>
                    <w:p w14:paraId="79589FC1" w14:textId="2181BC6F" w:rsidR="00F11050" w:rsidRDefault="00E0644D">
                      <w:pP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589FB3" wp14:editId="79589FB4">
                <wp:simplePos x="0" y="0"/>
                <wp:positionH relativeFrom="column">
                  <wp:posOffset>142240</wp:posOffset>
                </wp:positionH>
                <wp:positionV relativeFrom="page">
                  <wp:posOffset>914400</wp:posOffset>
                </wp:positionV>
                <wp:extent cx="254000" cy="304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9589FC2" w14:textId="4C9C89EE" w:rsidR="00F11050" w:rsidRDefault="00E0644D">
                            <w:pP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589FB3" id="_x0000_s1027" type="#_x0000_t202" style="position:absolute;left:0;text-align:left;margin-left:11.2pt;margin-top:1in;width:20pt;height:24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" filled="f" stroked="f">
                <v:textbox style="mso-fit-shape-to-text:t">
                  <w:txbxContent>
                    <w:p w14:paraId="79589FC2" w14:textId="4C9C89EE" w:rsidR="00F11050" w:rsidRDefault="00E0644D">
                      <w:pP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589FB5" wp14:editId="79589FB6">
            <wp:extent cx="2267585" cy="22834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228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9589FB7" wp14:editId="79589FB8">
            <wp:extent cx="2265045" cy="228600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5292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89FAD" w14:textId="3C77AD45" w:rsidR="00F11050" w:rsidRDefault="00E0644D">
      <w:pPr>
        <w:spacing w:line="360" w:lineRule="auto"/>
        <w:jc w:val="both"/>
        <w:rPr>
          <w:rFonts w:ascii="Times New Roman" w:eastAsia="Calibri" w:hAnsi="Times New Roman" w:cs="Times New Roman"/>
          <w:bCs w:val="0"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Figure</w:t>
      </w:r>
      <w:r>
        <w:rPr>
          <w:rFonts w:ascii="Times New Roman" w:eastAsia="Calibri" w:hAnsi="Times New Roman" w:cs="Times New Roman"/>
          <w:b/>
          <w:szCs w:val="24"/>
        </w:rPr>
        <w:t xml:space="preserve"> S2</w:t>
      </w:r>
      <w:r>
        <w:rPr>
          <w:rFonts w:ascii="Times New Roman" w:eastAsia="Calibri" w:hAnsi="Times New Roman" w:cs="Times New Roman"/>
          <w:bCs w:val="0"/>
          <w:szCs w:val="24"/>
        </w:rPr>
        <w:t xml:space="preserve"> Venn diagrams showed the commonalities between three R packages DESeq2, </w:t>
      </w:r>
      <w:proofErr w:type="spellStart"/>
      <w:r>
        <w:rPr>
          <w:rFonts w:ascii="Times New Roman" w:eastAsia="Calibri" w:hAnsi="Times New Roman" w:cs="Times New Roman"/>
          <w:bCs w:val="0"/>
          <w:szCs w:val="24"/>
        </w:rPr>
        <w:t>edgeR</w:t>
      </w:r>
      <w:proofErr w:type="spellEnd"/>
      <w:r>
        <w:rPr>
          <w:rFonts w:ascii="Times New Roman" w:eastAsia="Calibri" w:hAnsi="Times New Roman" w:cs="Times New Roman"/>
          <w:bCs w:val="0"/>
          <w:szCs w:val="24"/>
        </w:rPr>
        <w:t xml:space="preserve"> and </w:t>
      </w:r>
      <w:proofErr w:type="spellStart"/>
      <w:r>
        <w:rPr>
          <w:rFonts w:ascii="Times New Roman" w:eastAsia="Calibri" w:hAnsi="Times New Roman" w:cs="Times New Roman"/>
          <w:bCs w:val="0"/>
          <w:szCs w:val="24"/>
        </w:rPr>
        <w:t>NOISeq</w:t>
      </w:r>
      <w:proofErr w:type="spellEnd"/>
      <w:r>
        <w:rPr>
          <w:rFonts w:ascii="Times New Roman" w:eastAsia="Calibri" w:hAnsi="Times New Roman" w:cs="Times New Roman"/>
          <w:bCs w:val="0"/>
          <w:szCs w:val="24"/>
        </w:rPr>
        <w:t xml:space="preserve"> for differential expression analyses. </w:t>
      </w:r>
      <w:r w:rsidRPr="00E0644D">
        <w:rPr>
          <w:rFonts w:ascii="Times New Roman" w:eastAsia="Calibri" w:hAnsi="Times New Roman" w:cs="Times New Roman"/>
          <w:bCs w:val="0"/>
          <w:szCs w:val="24"/>
        </w:rPr>
        <w:t>(A)</w:t>
      </w:r>
      <w:r>
        <w:rPr>
          <w:rFonts w:ascii="Times New Roman" w:eastAsia="Calibri" w:hAnsi="Times New Roman" w:cs="Times New Roman"/>
          <w:bCs w:val="0"/>
          <w:szCs w:val="24"/>
        </w:rPr>
        <w:t xml:space="preserve"> The overlapping part was the number of upregulated genes in FAs1 relative to CGs1. (B)</w:t>
      </w:r>
      <w:r>
        <w:rPr>
          <w:rFonts w:ascii="Times New Roman" w:eastAsia="Calibri" w:hAnsi="Times New Roman" w:cs="Times New Roman"/>
          <w:bCs w:val="0"/>
          <w:szCs w:val="24"/>
        </w:rPr>
        <w:t xml:space="preserve"> The overlapping part was the number of do</w:t>
      </w:r>
      <w:r>
        <w:rPr>
          <w:rFonts w:ascii="Times New Roman" w:eastAsia="Calibri" w:hAnsi="Times New Roman" w:cs="Times New Roman"/>
          <w:bCs w:val="0"/>
          <w:szCs w:val="24"/>
        </w:rPr>
        <w:t>wnregulated genes in FAs1 relative to CGs1.</w:t>
      </w:r>
    </w:p>
    <w:p w14:paraId="79589FAE" w14:textId="77777777" w:rsidR="00F11050" w:rsidRDefault="00E0644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589FB9" wp14:editId="79589FBA">
                <wp:simplePos x="0" y="0"/>
                <wp:positionH relativeFrom="column">
                  <wp:posOffset>3058160</wp:posOffset>
                </wp:positionH>
                <wp:positionV relativeFrom="page">
                  <wp:posOffset>4288155</wp:posOffset>
                </wp:positionV>
                <wp:extent cx="285750" cy="30480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9589FC3" w14:textId="68548646" w:rsidR="00F11050" w:rsidRDefault="00E0644D">
                            <w:pP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589FB9" id="_x0000_s1028" type="#_x0000_t202" style="position:absolute;left:0;text-align:left;margin-left:240.8pt;margin-top:337.65pt;width:22.5pt;height:2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" filled="f" stroked="f">
                <v:textbox style="mso-fit-shape-to-text:t">
                  <w:txbxContent>
                    <w:p w14:paraId="79589FC3" w14:textId="68548646" w:rsidR="00F11050" w:rsidRDefault="00E0644D">
                      <w:pP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589FBB" wp14:editId="79589FBC">
                <wp:simplePos x="0" y="0"/>
                <wp:positionH relativeFrom="column">
                  <wp:posOffset>126365</wp:posOffset>
                </wp:positionH>
                <wp:positionV relativeFrom="page">
                  <wp:posOffset>4316095</wp:posOffset>
                </wp:positionV>
                <wp:extent cx="285750" cy="30480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9589FC4" w14:textId="4CD04AEB" w:rsidR="00F11050" w:rsidRDefault="00E0644D">
                            <w:pP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 w:val="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589FBB" id="_x0000_s1029" type="#_x0000_t202" style="position:absolute;left:0;text-align:left;margin-left:9.95pt;margin-top:339.85pt;width:22.5pt;height:24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" filled="f" stroked="f">
                <v:textbox style="mso-fit-shape-to-text:t">
                  <w:txbxContent>
                    <w:p w14:paraId="79589FC4" w14:textId="4CD04AEB" w:rsidR="00F11050" w:rsidRDefault="00E0644D">
                      <w:pP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 w:val="0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589FBD" wp14:editId="79589FBE">
            <wp:extent cx="2270125" cy="2286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0257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589FBF" wp14:editId="79589FC0">
            <wp:extent cx="2263775" cy="2286000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4389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89FAF" w14:textId="64D43F54" w:rsidR="00F11050" w:rsidRDefault="00E0644D">
      <w:pPr>
        <w:spacing w:line="360" w:lineRule="auto"/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b/>
          <w:bCs w:val="0"/>
          <w:szCs w:val="24"/>
        </w:rPr>
        <w:t>Figure</w:t>
      </w:r>
      <w:r>
        <w:rPr>
          <w:rFonts w:ascii="Times New Roman" w:eastAsia="Calibri" w:hAnsi="Times New Roman"/>
          <w:b/>
          <w:bCs w:val="0"/>
          <w:szCs w:val="24"/>
        </w:rPr>
        <w:t xml:space="preserve"> S3</w:t>
      </w:r>
      <w:r>
        <w:rPr>
          <w:rFonts w:ascii="Times New Roman" w:eastAsia="Calibri" w:hAnsi="Times New Roman"/>
          <w:szCs w:val="24"/>
        </w:rPr>
        <w:t xml:space="preserve"> Venn diagrams showed the commonalities between 3 R packages DESeq2, </w:t>
      </w:r>
      <w:proofErr w:type="spellStart"/>
      <w:r>
        <w:rPr>
          <w:rFonts w:ascii="Times New Roman" w:eastAsia="Calibri" w:hAnsi="Times New Roman"/>
          <w:szCs w:val="24"/>
        </w:rPr>
        <w:t>edgeR</w:t>
      </w:r>
      <w:proofErr w:type="spellEnd"/>
      <w:r>
        <w:rPr>
          <w:rFonts w:ascii="Times New Roman" w:eastAsia="Calibri" w:hAnsi="Times New Roman"/>
          <w:szCs w:val="24"/>
        </w:rPr>
        <w:t xml:space="preserve">, and </w:t>
      </w:r>
      <w:proofErr w:type="spellStart"/>
      <w:r>
        <w:rPr>
          <w:rFonts w:ascii="Times New Roman" w:eastAsia="Calibri" w:hAnsi="Times New Roman"/>
          <w:szCs w:val="24"/>
        </w:rPr>
        <w:t>NOISeq</w:t>
      </w:r>
      <w:proofErr w:type="spellEnd"/>
      <w:r>
        <w:rPr>
          <w:rFonts w:ascii="Times New Roman" w:eastAsia="Calibri" w:hAnsi="Times New Roman"/>
          <w:szCs w:val="24"/>
        </w:rPr>
        <w:t xml:space="preserve"> for differential expression analyses. </w:t>
      </w:r>
      <w:r w:rsidRPr="00E0644D">
        <w:rPr>
          <w:rFonts w:ascii="Times New Roman" w:eastAsia="Calibri" w:hAnsi="Times New Roman"/>
          <w:szCs w:val="24"/>
        </w:rPr>
        <w:t>(A)</w:t>
      </w:r>
      <w:r w:rsidRPr="00E0644D">
        <w:rPr>
          <w:rFonts w:ascii="Times New Roman" w:eastAsia="Calibri" w:hAnsi="Times New Roman"/>
          <w:b/>
          <w:bCs w:val="0"/>
          <w:szCs w:val="24"/>
        </w:rPr>
        <w:t xml:space="preserve"> </w:t>
      </w:r>
      <w:r>
        <w:rPr>
          <w:rFonts w:ascii="Times New Roman" w:eastAsia="Calibri" w:hAnsi="Times New Roman"/>
          <w:szCs w:val="24"/>
        </w:rPr>
        <w:t xml:space="preserve">The overlapping part was the number of upregulated genes in GAs1 relative to CGs1. </w:t>
      </w:r>
      <w:r w:rsidRPr="00E0644D">
        <w:rPr>
          <w:rFonts w:ascii="Times New Roman" w:eastAsia="Calibri" w:hAnsi="Times New Roman"/>
          <w:szCs w:val="24"/>
        </w:rPr>
        <w:t>(B)</w:t>
      </w:r>
      <w:r>
        <w:rPr>
          <w:rFonts w:ascii="Times New Roman" w:eastAsia="Calibri" w:hAnsi="Times New Roman"/>
          <w:szCs w:val="24"/>
        </w:rPr>
        <w:t xml:space="preserve"> The overlapping part was the number of downregulated genes in GAs1 relative to CGs1.</w:t>
      </w:r>
    </w:p>
    <w:p w14:paraId="79589FB0" w14:textId="77777777" w:rsidR="00F11050" w:rsidRDefault="00F11050">
      <w:pPr>
        <w:jc w:val="both"/>
        <w:rPr>
          <w:rFonts w:ascii="Times New Roman" w:hAnsi="Times New Roman" w:cs="Times New Roman"/>
        </w:rPr>
      </w:pPr>
    </w:p>
    <w:sectPr w:rsidR="00F11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48"/>
    <w:rsid w:val="00365DDD"/>
    <w:rsid w:val="00391548"/>
    <w:rsid w:val="005264DF"/>
    <w:rsid w:val="00D75404"/>
    <w:rsid w:val="00E0644D"/>
    <w:rsid w:val="00E9178B"/>
    <w:rsid w:val="00F11050"/>
    <w:rsid w:val="73C4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9589FAC"/>
  <w15:docId w15:val="{7C93EBE0-CEA7-463A-BD17-DF260B70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HAns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C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 Dung Ha Tran</dc:creator>
  <cp:lastModifiedBy>Minh Dung Ha Tran</cp:lastModifiedBy>
  <cp:revision>3</cp:revision>
  <dcterms:created xsi:type="dcterms:W3CDTF">2020-10-15T06:51:00Z</dcterms:created>
  <dcterms:modified xsi:type="dcterms:W3CDTF">2020-12-03T02:58:00Z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